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63" w:rsidRPr="00351D5E" w:rsidRDefault="00D77F97" w:rsidP="00351D5E">
      <w:pPr>
        <w:spacing w:line="360" w:lineRule="auto"/>
        <w:rPr>
          <w:rStyle w:val="postbody1"/>
          <w:rFonts w:ascii="Verdana" w:hAnsi="Verdana"/>
          <w:color w:val="000000"/>
          <w:sz w:val="24"/>
          <w:szCs w:val="24"/>
        </w:rPr>
      </w:pPr>
      <w:r w:rsidRPr="00351D5E">
        <w:rPr>
          <w:rStyle w:val="postbody1"/>
          <w:rFonts w:ascii="Verdana" w:hAnsi="Verdana"/>
          <w:b/>
          <w:bCs/>
          <w:color w:val="000000"/>
          <w:sz w:val="24"/>
          <w:szCs w:val="24"/>
        </w:rPr>
        <w:t xml:space="preserve">Describe an important aspect of setting in the text. </w:t>
      </w:r>
      <w:r w:rsidRPr="00351D5E">
        <w:rPr>
          <w:rFonts w:ascii="Verdana" w:hAnsi="Verdana"/>
          <w:b/>
          <w:bCs/>
          <w:color w:val="000000"/>
          <w:sz w:val="24"/>
          <w:szCs w:val="24"/>
        </w:rPr>
        <w:br/>
      </w:r>
      <w:r w:rsidRPr="00351D5E">
        <w:rPr>
          <w:rStyle w:val="postbody1"/>
          <w:rFonts w:ascii="Verdana" w:hAnsi="Verdana"/>
          <w:b/>
          <w:bCs/>
          <w:color w:val="000000"/>
          <w:sz w:val="24"/>
          <w:szCs w:val="24"/>
        </w:rPr>
        <w:t>Explain how verbal and/ or visual features in the text were used to show you that this aspect of the setting was important.</w:t>
      </w:r>
      <w:r w:rsidRPr="00351D5E">
        <w:rPr>
          <w:rStyle w:val="postbody1"/>
          <w:rFonts w:ascii="Verdana" w:hAnsi="Verdana"/>
          <w:color w:val="000000"/>
          <w:sz w:val="24"/>
          <w:szCs w:val="24"/>
        </w:rPr>
        <w:t xml:space="preserve"> </w:t>
      </w:r>
      <w:r w:rsidRPr="00351D5E">
        <w:rPr>
          <w:rFonts w:ascii="Verdana" w:hAnsi="Verdana"/>
          <w:color w:val="000000"/>
          <w:sz w:val="24"/>
          <w:szCs w:val="24"/>
        </w:rPr>
        <w:br/>
      </w:r>
      <w:r w:rsidRPr="00351D5E">
        <w:rPr>
          <w:rFonts w:ascii="Verdana" w:hAnsi="Verdana"/>
          <w:color w:val="000000"/>
          <w:sz w:val="24"/>
          <w:szCs w:val="24"/>
        </w:rPr>
        <w:br/>
      </w:r>
      <w:r w:rsidRPr="00351D5E">
        <w:rPr>
          <w:rStyle w:val="postbody1"/>
          <w:rFonts w:ascii="Verdana" w:hAnsi="Verdana"/>
          <w:color w:val="000000"/>
          <w:sz w:val="24"/>
          <w:szCs w:val="24"/>
        </w:rPr>
        <w:t xml:space="preserve">An important aspect of setting in the film </w:t>
      </w:r>
      <w:r w:rsidRPr="00351D5E">
        <w:rPr>
          <w:rStyle w:val="postbody1"/>
          <w:rFonts w:ascii="Verdana" w:hAnsi="Verdana"/>
          <w:color w:val="000000"/>
          <w:sz w:val="24"/>
          <w:szCs w:val="24"/>
          <w:u w:val="single"/>
        </w:rPr>
        <w:t xml:space="preserve">The </w:t>
      </w:r>
      <w:r w:rsidRPr="00351D5E">
        <w:rPr>
          <w:rStyle w:val="postbody1"/>
          <w:rFonts w:ascii="Verdana" w:hAnsi="Verdana"/>
          <w:b/>
          <w:bCs/>
          <w:color w:val="FFA34F"/>
          <w:sz w:val="24"/>
          <w:szCs w:val="24"/>
          <w:u w:val="single"/>
        </w:rPr>
        <w:t>Bourne</w:t>
      </w:r>
      <w:r w:rsidRPr="00351D5E">
        <w:rPr>
          <w:rStyle w:val="postbody1"/>
          <w:rFonts w:ascii="Verdana" w:hAnsi="Verdana"/>
          <w:color w:val="000000"/>
          <w:sz w:val="24"/>
          <w:szCs w:val="24"/>
          <w:u w:val="single"/>
        </w:rPr>
        <w:t xml:space="preserve"> </w:t>
      </w:r>
      <w:r w:rsidRPr="00351D5E">
        <w:rPr>
          <w:rStyle w:val="postbody1"/>
          <w:rFonts w:ascii="Verdana" w:hAnsi="Verdana"/>
          <w:b/>
          <w:bCs/>
          <w:color w:val="FFA34F"/>
          <w:sz w:val="24"/>
          <w:szCs w:val="24"/>
          <w:u w:val="single"/>
        </w:rPr>
        <w:t>Identity</w:t>
      </w:r>
      <w:r w:rsidRPr="00351D5E">
        <w:rPr>
          <w:rStyle w:val="postbody1"/>
          <w:rFonts w:ascii="Verdana" w:hAnsi="Verdana"/>
          <w:color w:val="000000"/>
          <w:sz w:val="24"/>
          <w:szCs w:val="24"/>
        </w:rPr>
        <w:t xml:space="preserve">, directed by </w:t>
      </w:r>
      <w:r w:rsidRPr="00351D5E">
        <w:rPr>
          <w:rStyle w:val="postbody1"/>
          <w:rFonts w:ascii="Verdana" w:hAnsi="Verdana"/>
          <w:color w:val="000000"/>
          <w:sz w:val="24"/>
          <w:szCs w:val="24"/>
          <w:u w:val="single"/>
        </w:rPr>
        <w:t xml:space="preserve">Doug </w:t>
      </w:r>
      <w:proofErr w:type="spellStart"/>
      <w:r w:rsidRPr="00351D5E">
        <w:rPr>
          <w:rStyle w:val="postbody1"/>
          <w:rFonts w:ascii="Verdana" w:hAnsi="Verdana"/>
          <w:color w:val="000000"/>
          <w:sz w:val="24"/>
          <w:szCs w:val="24"/>
          <w:u w:val="single"/>
        </w:rPr>
        <w:t>Liman</w:t>
      </w:r>
      <w:proofErr w:type="spellEnd"/>
      <w:r w:rsidRPr="00351D5E">
        <w:rPr>
          <w:rStyle w:val="postbody1"/>
          <w:rFonts w:ascii="Verdana" w:hAnsi="Verdana"/>
          <w:color w:val="000000"/>
          <w:sz w:val="24"/>
          <w:szCs w:val="24"/>
        </w:rPr>
        <w:t xml:space="preserve">, was the suspenseful opening scene which introduces us to the inscrutable Jason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xml:space="preserve">. The director creates an uncertainty by using a range of visual and verbal techniques such as lighting, symbolism and music to establish this setting. </w:t>
      </w:r>
      <w:r w:rsidRPr="00351D5E">
        <w:rPr>
          <w:rStyle w:val="postbody1"/>
          <w:rFonts w:ascii="Verdana" w:hAnsi="Verdana"/>
          <w:color w:val="0000FF"/>
          <w:sz w:val="24"/>
          <w:szCs w:val="24"/>
        </w:rPr>
        <w:t xml:space="preserve">How about combining the intro and first </w:t>
      </w:r>
      <w:proofErr w:type="spellStart"/>
      <w:r w:rsidRPr="00351D5E">
        <w:rPr>
          <w:rStyle w:val="postbody1"/>
          <w:rFonts w:ascii="Verdana" w:hAnsi="Verdana"/>
          <w:color w:val="0000FF"/>
          <w:sz w:val="24"/>
          <w:szCs w:val="24"/>
        </w:rPr>
        <w:t>para</w:t>
      </w:r>
      <w:proofErr w:type="spellEnd"/>
      <w:r w:rsidRPr="00351D5E">
        <w:rPr>
          <w:rStyle w:val="postbody1"/>
          <w:rFonts w:ascii="Verdana" w:hAnsi="Verdana"/>
          <w:color w:val="0000FF"/>
          <w:sz w:val="24"/>
          <w:szCs w:val="24"/>
        </w:rPr>
        <w:t xml:space="preserve"> so that you've get the reader's attention straight away - then address the question. </w:t>
      </w:r>
      <w:r w:rsidRPr="00351D5E">
        <w:rPr>
          <w:rFonts w:ascii="Verdana" w:hAnsi="Verdana"/>
          <w:color w:val="000000"/>
          <w:sz w:val="24"/>
          <w:szCs w:val="24"/>
        </w:rPr>
        <w:br/>
      </w:r>
      <w:r w:rsidRPr="00351D5E">
        <w:rPr>
          <w:rFonts w:ascii="Verdana" w:hAnsi="Verdana"/>
          <w:color w:val="000000"/>
          <w:sz w:val="24"/>
          <w:szCs w:val="24"/>
        </w:rPr>
        <w:br/>
      </w:r>
      <w:r w:rsidRPr="00351D5E">
        <w:rPr>
          <w:rStyle w:val="postbody1"/>
          <w:rFonts w:ascii="Verdana" w:hAnsi="Verdana"/>
          <w:color w:val="000000"/>
          <w:sz w:val="24"/>
          <w:szCs w:val="24"/>
        </w:rPr>
        <w:t xml:space="preserve">Sixty miles south of </w:t>
      </w:r>
      <w:proofErr w:type="spellStart"/>
      <w:r w:rsidRPr="00351D5E">
        <w:rPr>
          <w:rStyle w:val="postbody1"/>
          <w:rFonts w:ascii="Verdana" w:hAnsi="Verdana"/>
          <w:color w:val="000000"/>
          <w:sz w:val="24"/>
          <w:szCs w:val="24"/>
        </w:rPr>
        <w:t>Merseilles</w:t>
      </w:r>
      <w:proofErr w:type="spellEnd"/>
      <w:r w:rsidRPr="00351D5E">
        <w:rPr>
          <w:rStyle w:val="postbody1"/>
          <w:rFonts w:ascii="Verdana" w:hAnsi="Verdana"/>
          <w:color w:val="000000"/>
          <w:sz w:val="24"/>
          <w:szCs w:val="24"/>
        </w:rPr>
        <w:t xml:space="preserve">, in the </w:t>
      </w:r>
      <w:proofErr w:type="spellStart"/>
      <w:r w:rsidRPr="00351D5E">
        <w:rPr>
          <w:rStyle w:val="postbody1"/>
          <w:rFonts w:ascii="Verdana" w:hAnsi="Verdana"/>
          <w:color w:val="000000"/>
          <w:sz w:val="24"/>
          <w:szCs w:val="24"/>
        </w:rPr>
        <w:t>Mediterranian</w:t>
      </w:r>
      <w:proofErr w:type="spellEnd"/>
      <w:r w:rsidRPr="00351D5E">
        <w:rPr>
          <w:rStyle w:val="postbody1"/>
          <w:rFonts w:ascii="Verdana" w:hAnsi="Verdana"/>
          <w:color w:val="000000"/>
          <w:sz w:val="24"/>
          <w:szCs w:val="24"/>
        </w:rPr>
        <w:t xml:space="preserve"> Sea, an unconscious body bobs about in a turbulent sea. It is night, stormy and isolated.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xml:space="preserve"> lies stretched out on his back, oblivious to the violent weather around him with two bullets lodged into his back. He is located by a passing fishing boat which saves him from the inevitable threat of drowning. This setting creates the feeling of loneliness, isolation and the loss of </w:t>
      </w:r>
      <w:r w:rsidRPr="00351D5E">
        <w:rPr>
          <w:rStyle w:val="postbody1"/>
          <w:rFonts w:ascii="Verdana" w:hAnsi="Verdana"/>
          <w:b/>
          <w:bCs/>
          <w:color w:val="FFA34F"/>
          <w:sz w:val="24"/>
          <w:szCs w:val="24"/>
        </w:rPr>
        <w:t>identity</w:t>
      </w:r>
      <w:r w:rsidRPr="00351D5E">
        <w:rPr>
          <w:rStyle w:val="postbody1"/>
          <w:rFonts w:ascii="Verdana" w:hAnsi="Verdana"/>
          <w:color w:val="000000"/>
          <w:sz w:val="24"/>
          <w:szCs w:val="24"/>
        </w:rPr>
        <w:t xml:space="preserve">. </w:t>
      </w:r>
      <w:r w:rsidRPr="00351D5E">
        <w:rPr>
          <w:rStyle w:val="postbody1"/>
          <w:rFonts w:ascii="Verdana" w:hAnsi="Verdana"/>
          <w:color w:val="0000FF"/>
          <w:sz w:val="24"/>
          <w:szCs w:val="24"/>
        </w:rPr>
        <w:t xml:space="preserve">This is a good </w:t>
      </w:r>
      <w:proofErr w:type="spellStart"/>
      <w:r w:rsidRPr="00351D5E">
        <w:rPr>
          <w:rStyle w:val="postbody1"/>
          <w:rFonts w:ascii="Verdana" w:hAnsi="Verdana"/>
          <w:color w:val="0000FF"/>
          <w:sz w:val="24"/>
          <w:szCs w:val="24"/>
        </w:rPr>
        <w:t>para</w:t>
      </w:r>
      <w:proofErr w:type="spellEnd"/>
      <w:r w:rsidRPr="00351D5E">
        <w:rPr>
          <w:rStyle w:val="postbody1"/>
          <w:rFonts w:ascii="Verdana" w:hAnsi="Verdana"/>
          <w:color w:val="000000"/>
          <w:sz w:val="24"/>
          <w:szCs w:val="24"/>
        </w:rPr>
        <w:t xml:space="preserve"> </w:t>
      </w:r>
      <w:r w:rsidRPr="00351D5E">
        <w:rPr>
          <w:rFonts w:ascii="Verdana" w:hAnsi="Verdana"/>
          <w:color w:val="000000"/>
          <w:sz w:val="24"/>
          <w:szCs w:val="24"/>
        </w:rPr>
        <w:br/>
      </w:r>
    </w:p>
    <w:p w:rsidR="00A14A63" w:rsidRPr="00351D5E" w:rsidRDefault="00D77F97" w:rsidP="00351D5E">
      <w:pPr>
        <w:spacing w:line="360" w:lineRule="auto"/>
        <w:rPr>
          <w:rStyle w:val="postbody1"/>
          <w:rFonts w:ascii="Verdana" w:hAnsi="Verdana"/>
          <w:color w:val="000000"/>
          <w:sz w:val="24"/>
          <w:szCs w:val="24"/>
        </w:rPr>
      </w:pPr>
      <w:r w:rsidRPr="00351D5E">
        <w:rPr>
          <w:rStyle w:val="postbody1"/>
          <w:rFonts w:ascii="Verdana" w:hAnsi="Verdana"/>
          <w:color w:val="000000"/>
          <w:sz w:val="24"/>
          <w:szCs w:val="24"/>
        </w:rPr>
        <w:t xml:space="preserve">The visual feature of lighting was used to show why this aspect of setting was important because it suggested that Jason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xml:space="preserve"> had no </w:t>
      </w:r>
      <w:r w:rsidRPr="00351D5E">
        <w:rPr>
          <w:rStyle w:val="postbody1"/>
          <w:rFonts w:ascii="Verdana" w:hAnsi="Verdana"/>
          <w:color w:val="0000FF"/>
          <w:sz w:val="24"/>
          <w:szCs w:val="24"/>
        </w:rPr>
        <w:t>identifiable physical features</w:t>
      </w:r>
      <w:r w:rsidRPr="00351D5E">
        <w:rPr>
          <w:rStyle w:val="postbody1"/>
          <w:rFonts w:ascii="Verdana" w:hAnsi="Verdana"/>
          <w:color w:val="000000"/>
          <w:sz w:val="24"/>
          <w:szCs w:val="24"/>
        </w:rPr>
        <w:t xml:space="preserve"> or recollection of who he is to help depict the kind of person he was. The use of back-lighting is used when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xml:space="preserve"> was in the water, at the start of this text, to convey the idea that Jason was a blank canvas </w:t>
      </w:r>
      <w:r w:rsidRPr="00351D5E">
        <w:rPr>
          <w:rStyle w:val="postbody1"/>
          <w:rFonts w:ascii="Verdana" w:hAnsi="Verdana"/>
          <w:color w:val="0000FF"/>
          <w:sz w:val="24"/>
          <w:szCs w:val="24"/>
        </w:rPr>
        <w:t>good</w:t>
      </w:r>
      <w:r w:rsidRPr="00351D5E">
        <w:rPr>
          <w:rStyle w:val="postbody1"/>
          <w:rFonts w:ascii="Verdana" w:hAnsi="Verdana"/>
          <w:color w:val="000000"/>
          <w:sz w:val="24"/>
          <w:szCs w:val="24"/>
        </w:rPr>
        <w:t xml:space="preserve"> who had his identifying features removed. His </w:t>
      </w:r>
      <w:r w:rsidRPr="00351D5E">
        <w:rPr>
          <w:rStyle w:val="postbody1"/>
          <w:rFonts w:ascii="Verdana" w:hAnsi="Verdana"/>
          <w:b/>
          <w:bCs/>
          <w:color w:val="FFA34F"/>
          <w:sz w:val="24"/>
          <w:szCs w:val="24"/>
        </w:rPr>
        <w:t>identity</w:t>
      </w:r>
      <w:r w:rsidRPr="00351D5E">
        <w:rPr>
          <w:rStyle w:val="postbody1"/>
          <w:rFonts w:ascii="Verdana" w:hAnsi="Verdana"/>
          <w:color w:val="000000"/>
          <w:sz w:val="24"/>
          <w:szCs w:val="24"/>
        </w:rPr>
        <w:t xml:space="preserve"> had been lost </w:t>
      </w:r>
      <w:r w:rsidRPr="00351D5E">
        <w:rPr>
          <w:rStyle w:val="postbody1"/>
          <w:rFonts w:ascii="Verdana" w:hAnsi="Verdana"/>
          <w:color w:val="0000FF"/>
          <w:sz w:val="24"/>
          <w:szCs w:val="24"/>
        </w:rPr>
        <w:t xml:space="preserve">why? </w:t>
      </w:r>
      <w:proofErr w:type="gramStart"/>
      <w:r w:rsidRPr="00351D5E">
        <w:rPr>
          <w:rStyle w:val="postbody1"/>
          <w:rFonts w:ascii="Verdana" w:hAnsi="Verdana"/>
          <w:color w:val="0000FF"/>
          <w:sz w:val="24"/>
          <w:szCs w:val="24"/>
        </w:rPr>
        <w:t>what</w:t>
      </w:r>
      <w:proofErr w:type="gramEnd"/>
      <w:r w:rsidRPr="00351D5E">
        <w:rPr>
          <w:rStyle w:val="postbody1"/>
          <w:rFonts w:ascii="Verdana" w:hAnsi="Verdana"/>
          <w:color w:val="0000FF"/>
          <w:sz w:val="24"/>
          <w:szCs w:val="24"/>
        </w:rPr>
        <w:t xml:space="preserve"> are the consequences of this? </w:t>
      </w:r>
      <w:r w:rsidRPr="00351D5E">
        <w:rPr>
          <w:rStyle w:val="postbody1"/>
          <w:rFonts w:ascii="Verdana" w:hAnsi="Verdana"/>
          <w:color w:val="000000"/>
          <w:sz w:val="24"/>
          <w:szCs w:val="24"/>
        </w:rPr>
        <w:t xml:space="preserve">. The silhouette this technique creates suggests that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xml:space="preserve"> has been wiped clean of any previous knowledge which may </w:t>
      </w:r>
      <w:proofErr w:type="gramStart"/>
      <w:r w:rsidRPr="00351D5E">
        <w:rPr>
          <w:rStyle w:val="postbody1"/>
          <w:rFonts w:ascii="Verdana" w:hAnsi="Verdana"/>
          <w:color w:val="000000"/>
          <w:sz w:val="24"/>
          <w:szCs w:val="24"/>
        </w:rPr>
        <w:t>of</w:t>
      </w:r>
      <w:proofErr w:type="gramEnd"/>
      <w:r w:rsidRPr="00351D5E">
        <w:rPr>
          <w:rStyle w:val="postbody1"/>
          <w:rFonts w:ascii="Verdana" w:hAnsi="Verdana"/>
          <w:color w:val="000000"/>
          <w:sz w:val="24"/>
          <w:szCs w:val="24"/>
        </w:rPr>
        <w:t xml:space="preserve"> illustrated what kind of character he was. Also the use of dark blue lighting creates an ominous feeling which contributed to the sense of insecurity </w:t>
      </w:r>
      <w:r w:rsidRPr="00351D5E">
        <w:rPr>
          <w:rStyle w:val="postbody1"/>
          <w:rFonts w:ascii="Verdana" w:hAnsi="Verdana"/>
          <w:color w:val="0000FF"/>
          <w:sz w:val="24"/>
          <w:szCs w:val="24"/>
        </w:rPr>
        <w:t>good</w:t>
      </w:r>
      <w:r w:rsidRPr="00351D5E">
        <w:rPr>
          <w:rStyle w:val="postbody1"/>
          <w:rFonts w:ascii="Verdana" w:hAnsi="Verdana"/>
          <w:color w:val="000000"/>
          <w:sz w:val="24"/>
          <w:szCs w:val="24"/>
        </w:rPr>
        <w:t xml:space="preserve"> Jason could </w:t>
      </w:r>
      <w:proofErr w:type="gramStart"/>
      <w:r w:rsidRPr="00351D5E">
        <w:rPr>
          <w:rStyle w:val="postbody1"/>
          <w:rFonts w:ascii="Verdana" w:hAnsi="Verdana"/>
          <w:color w:val="000000"/>
          <w:sz w:val="24"/>
          <w:szCs w:val="24"/>
        </w:rPr>
        <w:t>of</w:t>
      </w:r>
      <w:proofErr w:type="gramEnd"/>
      <w:r w:rsidRPr="00351D5E">
        <w:rPr>
          <w:rStyle w:val="postbody1"/>
          <w:rFonts w:ascii="Verdana" w:hAnsi="Verdana"/>
          <w:color w:val="000000"/>
          <w:sz w:val="24"/>
          <w:szCs w:val="24"/>
        </w:rPr>
        <w:t xml:space="preserve"> felt while being trapped inside the dark shadows which had consumed him. </w:t>
      </w:r>
      <w:r w:rsidRPr="00351D5E">
        <w:rPr>
          <w:rFonts w:ascii="Verdana" w:hAnsi="Verdana"/>
          <w:color w:val="000000"/>
          <w:sz w:val="24"/>
          <w:szCs w:val="24"/>
        </w:rPr>
        <w:br/>
      </w:r>
      <w:r w:rsidRPr="00351D5E">
        <w:rPr>
          <w:rFonts w:ascii="Verdana" w:hAnsi="Verdana"/>
          <w:color w:val="000000"/>
          <w:sz w:val="24"/>
          <w:szCs w:val="24"/>
        </w:rPr>
        <w:br/>
      </w:r>
      <w:r w:rsidRPr="00351D5E">
        <w:rPr>
          <w:rStyle w:val="postbody1"/>
          <w:rFonts w:ascii="Verdana" w:hAnsi="Verdana"/>
          <w:color w:val="000000"/>
          <w:sz w:val="24"/>
          <w:szCs w:val="24"/>
        </w:rPr>
        <w:t xml:space="preserve">The visual technique of symbolism is used to show that this aspect of setting was important because it illustrated that Jason had the upper-hand at the game of chance. Jason not only survives being shot in the back twice but also avoiding the </w:t>
      </w:r>
      <w:proofErr w:type="spellStart"/>
      <w:r w:rsidRPr="00351D5E">
        <w:rPr>
          <w:rStyle w:val="postbody1"/>
          <w:rFonts w:ascii="Verdana" w:hAnsi="Verdana"/>
          <w:color w:val="000000"/>
          <w:sz w:val="24"/>
          <w:szCs w:val="24"/>
        </w:rPr>
        <w:t>possablity</w:t>
      </w:r>
      <w:proofErr w:type="spellEnd"/>
      <w:r w:rsidRPr="00351D5E">
        <w:rPr>
          <w:rStyle w:val="postbody1"/>
          <w:rFonts w:ascii="Verdana" w:hAnsi="Verdana"/>
          <w:color w:val="000000"/>
          <w:sz w:val="24"/>
          <w:szCs w:val="24"/>
        </w:rPr>
        <w:t xml:space="preserve"> of drowning in the violent sea whilst being unconscious and having amnesia. The fact that he could survive these ordeals makes him a lucky man. Jason’s luck is extended further when he was located by a fisherman on a passing </w:t>
      </w:r>
      <w:r w:rsidRPr="00351D5E">
        <w:rPr>
          <w:rStyle w:val="postbody1"/>
          <w:rFonts w:ascii="Verdana" w:hAnsi="Verdana"/>
          <w:color w:val="000000"/>
          <w:sz w:val="24"/>
          <w:szCs w:val="24"/>
        </w:rPr>
        <w:lastRenderedPageBreak/>
        <w:t xml:space="preserve">boat. This suggests that no matter what risks or actions a person may take, no matter how extreme, the odds of remaining alive are </w:t>
      </w:r>
      <w:proofErr w:type="spellStart"/>
      <w:r w:rsidRPr="00351D5E">
        <w:rPr>
          <w:rStyle w:val="postbody1"/>
          <w:rFonts w:ascii="Verdana" w:hAnsi="Verdana"/>
          <w:color w:val="000000"/>
          <w:sz w:val="24"/>
          <w:szCs w:val="24"/>
        </w:rPr>
        <w:t>equivilant</w:t>
      </w:r>
      <w:proofErr w:type="spellEnd"/>
      <w:r w:rsidRPr="00351D5E">
        <w:rPr>
          <w:rStyle w:val="postbody1"/>
          <w:rFonts w:ascii="Verdana" w:hAnsi="Verdana"/>
          <w:color w:val="000000"/>
          <w:sz w:val="24"/>
          <w:szCs w:val="24"/>
        </w:rPr>
        <w:t xml:space="preserve"> to those of dying. </w:t>
      </w:r>
      <w:r w:rsidRPr="00351D5E">
        <w:rPr>
          <w:rStyle w:val="postbody1"/>
          <w:rFonts w:ascii="Verdana" w:hAnsi="Verdana"/>
          <w:color w:val="0000FF"/>
          <w:sz w:val="24"/>
          <w:szCs w:val="24"/>
        </w:rPr>
        <w:t>Not sure if you have identified the symbolism here.</w:t>
      </w:r>
      <w:r w:rsidRPr="00351D5E">
        <w:rPr>
          <w:rStyle w:val="postbody1"/>
          <w:rFonts w:ascii="Verdana" w:hAnsi="Verdana"/>
          <w:color w:val="000000"/>
          <w:sz w:val="24"/>
          <w:szCs w:val="24"/>
        </w:rPr>
        <w:t xml:space="preserve"> </w:t>
      </w:r>
      <w:r w:rsidRPr="00351D5E">
        <w:rPr>
          <w:rFonts w:ascii="Verdana" w:hAnsi="Verdana"/>
          <w:color w:val="000000"/>
          <w:sz w:val="24"/>
          <w:szCs w:val="24"/>
        </w:rPr>
        <w:br/>
      </w:r>
      <w:r w:rsidRPr="00351D5E">
        <w:rPr>
          <w:rStyle w:val="postbody1"/>
          <w:rFonts w:ascii="Verdana" w:hAnsi="Verdana"/>
          <w:color w:val="000000"/>
          <w:sz w:val="24"/>
          <w:szCs w:val="24"/>
        </w:rPr>
        <w:t xml:space="preserve">The verbal technique of music is used to show this aspect of setting was important because it created tension, suspense and mystery to the introduction of Jason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xml:space="preserve"> and made me question who this character was. The transition of the orchestral sounds and the natural sounds of a storm </w:t>
      </w:r>
      <w:proofErr w:type="spellStart"/>
      <w:r w:rsidRPr="00351D5E">
        <w:rPr>
          <w:rStyle w:val="postbody1"/>
          <w:rFonts w:ascii="Verdana" w:hAnsi="Verdana"/>
          <w:color w:val="000000"/>
          <w:sz w:val="24"/>
          <w:szCs w:val="24"/>
        </w:rPr>
        <w:t>illustarte</w:t>
      </w:r>
      <w:proofErr w:type="spellEnd"/>
      <w:r w:rsidRPr="00351D5E">
        <w:rPr>
          <w:rStyle w:val="postbody1"/>
          <w:rFonts w:ascii="Verdana" w:hAnsi="Verdana"/>
          <w:color w:val="000000"/>
          <w:sz w:val="24"/>
          <w:szCs w:val="24"/>
        </w:rPr>
        <w:t xml:space="preserve"> this because it suggests that Jason is in a dark, isolated place which the viewer can relate to. This contributes to the idea that Jason is trapped inside his own mind and can not escape. The suspense arises once his body has been located and the natural sounds of the storm are drowned out by threatening percussive sounds. </w:t>
      </w:r>
      <w:r w:rsidRPr="00351D5E">
        <w:rPr>
          <w:rStyle w:val="postbody1"/>
          <w:rFonts w:ascii="Verdana" w:hAnsi="Verdana"/>
          <w:color w:val="0000FF"/>
          <w:sz w:val="24"/>
          <w:szCs w:val="24"/>
        </w:rPr>
        <w:t>Good detail</w:t>
      </w:r>
      <w:r w:rsidRPr="00351D5E">
        <w:rPr>
          <w:rStyle w:val="postbody1"/>
          <w:rFonts w:ascii="Verdana" w:hAnsi="Verdana"/>
          <w:color w:val="000000"/>
          <w:sz w:val="24"/>
          <w:szCs w:val="24"/>
        </w:rPr>
        <w:t xml:space="preserve"> </w:t>
      </w:r>
      <w:r w:rsidRPr="00351D5E">
        <w:rPr>
          <w:rFonts w:ascii="Verdana" w:hAnsi="Verdana"/>
          <w:color w:val="000000"/>
          <w:sz w:val="24"/>
          <w:szCs w:val="24"/>
        </w:rPr>
        <w:br/>
      </w:r>
      <w:r w:rsidRPr="00351D5E">
        <w:rPr>
          <w:rFonts w:ascii="Verdana" w:hAnsi="Verdana"/>
          <w:color w:val="000000"/>
          <w:sz w:val="24"/>
          <w:szCs w:val="24"/>
        </w:rPr>
        <w:br/>
      </w:r>
      <w:proofErr w:type="gramStart"/>
      <w:r w:rsidRPr="00351D5E">
        <w:rPr>
          <w:rStyle w:val="postbody1"/>
          <w:rFonts w:ascii="Verdana" w:hAnsi="Verdana"/>
          <w:color w:val="000000"/>
          <w:sz w:val="24"/>
          <w:szCs w:val="24"/>
        </w:rPr>
        <w:t>This</w:t>
      </w:r>
      <w:proofErr w:type="gramEnd"/>
      <w:r w:rsidRPr="00351D5E">
        <w:rPr>
          <w:rStyle w:val="postbody1"/>
          <w:rFonts w:ascii="Verdana" w:hAnsi="Verdana"/>
          <w:color w:val="000000"/>
          <w:sz w:val="24"/>
          <w:szCs w:val="24"/>
        </w:rPr>
        <w:t xml:space="preserve"> aspect of setting was important because it introduces us to the amnesia stricken Jason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The director suggests to the audience that this character has been '</w:t>
      </w:r>
      <w:proofErr w:type="spellStart"/>
      <w:r w:rsidRPr="00351D5E">
        <w:rPr>
          <w:rStyle w:val="postbody1"/>
          <w:rFonts w:ascii="Verdana" w:hAnsi="Verdana"/>
          <w:color w:val="000000"/>
          <w:sz w:val="24"/>
          <w:szCs w:val="24"/>
        </w:rPr>
        <w:t>bapitised</w:t>
      </w:r>
      <w:proofErr w:type="spellEnd"/>
      <w:r w:rsidRPr="00351D5E">
        <w:rPr>
          <w:rStyle w:val="postbody1"/>
          <w:rFonts w:ascii="Verdana" w:hAnsi="Verdana"/>
          <w:color w:val="000000"/>
          <w:sz w:val="24"/>
          <w:szCs w:val="24"/>
        </w:rPr>
        <w:t xml:space="preserve">' and is on a crusade to identify who he really is in the world. The setting in the Mediterranean Sea acts as the church which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xml:space="preserve"> is reborn in. The storm which coincides with this event suggests that his previous self as an assassin is raging a war against the new person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xml:space="preserve"> is trying to be. </w:t>
      </w:r>
      <w:r w:rsidRPr="00351D5E">
        <w:rPr>
          <w:rStyle w:val="postbody1"/>
          <w:rFonts w:ascii="Verdana" w:hAnsi="Verdana"/>
          <w:color w:val="0000FF"/>
          <w:sz w:val="24"/>
          <w:szCs w:val="24"/>
        </w:rPr>
        <w:t>Good - this sounds like symbolism</w:t>
      </w:r>
      <w:r w:rsidRPr="00351D5E">
        <w:rPr>
          <w:rStyle w:val="postbody1"/>
          <w:rFonts w:ascii="Verdana" w:hAnsi="Verdana"/>
          <w:color w:val="000000"/>
          <w:sz w:val="24"/>
          <w:szCs w:val="24"/>
        </w:rPr>
        <w:t xml:space="preserve"> </w:t>
      </w:r>
      <w:r w:rsidRPr="00351D5E">
        <w:rPr>
          <w:rFonts w:ascii="Verdana" w:hAnsi="Verdana"/>
          <w:color w:val="000000"/>
          <w:sz w:val="24"/>
          <w:szCs w:val="24"/>
        </w:rPr>
        <w:br/>
      </w:r>
      <w:bookmarkStart w:id="0" w:name="_GoBack"/>
      <w:bookmarkEnd w:id="0"/>
    </w:p>
    <w:p w:rsidR="00072AE4" w:rsidRPr="00351D5E" w:rsidRDefault="00D77F97" w:rsidP="00351D5E">
      <w:pPr>
        <w:spacing w:line="360" w:lineRule="auto"/>
        <w:rPr>
          <w:sz w:val="24"/>
          <w:szCs w:val="24"/>
        </w:rPr>
      </w:pPr>
      <w:r w:rsidRPr="00351D5E">
        <w:rPr>
          <w:rStyle w:val="postbody1"/>
          <w:rFonts w:ascii="Verdana" w:hAnsi="Verdana"/>
          <w:color w:val="000000"/>
          <w:sz w:val="24"/>
          <w:szCs w:val="24"/>
        </w:rPr>
        <w:t xml:space="preserve">The main tension of the film is caused by </w:t>
      </w:r>
      <w:r w:rsidRPr="00351D5E">
        <w:rPr>
          <w:rStyle w:val="postbody1"/>
          <w:rFonts w:ascii="Verdana" w:hAnsi="Verdana"/>
          <w:b/>
          <w:bCs/>
          <w:color w:val="FFA34F"/>
          <w:sz w:val="24"/>
          <w:szCs w:val="24"/>
        </w:rPr>
        <w:t>Bourne</w:t>
      </w:r>
      <w:r w:rsidRPr="00351D5E">
        <w:rPr>
          <w:rStyle w:val="postbody1"/>
          <w:rFonts w:ascii="Verdana" w:hAnsi="Verdana"/>
          <w:color w:val="000000"/>
          <w:sz w:val="24"/>
          <w:szCs w:val="24"/>
        </w:rPr>
        <w:t xml:space="preserve">'s search for his </w:t>
      </w:r>
      <w:r w:rsidRPr="00351D5E">
        <w:rPr>
          <w:rStyle w:val="postbody1"/>
          <w:rFonts w:ascii="Verdana" w:hAnsi="Verdana"/>
          <w:b/>
          <w:bCs/>
          <w:color w:val="FFA34F"/>
          <w:sz w:val="24"/>
          <w:szCs w:val="24"/>
        </w:rPr>
        <w:t>identity</w:t>
      </w:r>
      <w:r w:rsidRPr="00351D5E">
        <w:rPr>
          <w:rStyle w:val="postbody1"/>
          <w:rFonts w:ascii="Verdana" w:hAnsi="Verdana"/>
          <w:color w:val="000000"/>
          <w:sz w:val="24"/>
          <w:szCs w:val="24"/>
        </w:rPr>
        <w:t xml:space="preserve"> which is established from the introduction of this text. Nobody wants to be that blank canvas or be cut out from existence and left in a cold, isolated and lonely to carry out the rest of their existence. Human beings need to feel secure about </w:t>
      </w:r>
      <w:proofErr w:type="gramStart"/>
      <w:r w:rsidRPr="00351D5E">
        <w:rPr>
          <w:rStyle w:val="postbody1"/>
          <w:rFonts w:ascii="Verdana" w:hAnsi="Verdana"/>
          <w:color w:val="000000"/>
          <w:sz w:val="24"/>
          <w:szCs w:val="24"/>
        </w:rPr>
        <w:t>themselves</w:t>
      </w:r>
      <w:proofErr w:type="gramEnd"/>
      <w:r w:rsidRPr="00351D5E">
        <w:rPr>
          <w:rStyle w:val="postbody1"/>
          <w:rFonts w:ascii="Verdana" w:hAnsi="Verdana"/>
          <w:color w:val="000000"/>
          <w:sz w:val="24"/>
          <w:szCs w:val="24"/>
        </w:rPr>
        <w:t xml:space="preserve"> before we can assert ourselves at the basic tasks of living. Because Jason has no recollection of what kind of person he is, he must first paint an image of himself onto the blank canvas of who he thinks he is and put himself forward into the world. </w:t>
      </w:r>
      <w:r w:rsidRPr="00351D5E">
        <w:rPr>
          <w:rFonts w:ascii="Verdana" w:hAnsi="Verdana"/>
          <w:color w:val="000000"/>
          <w:sz w:val="24"/>
          <w:szCs w:val="24"/>
        </w:rPr>
        <w:br/>
      </w:r>
      <w:r w:rsidRPr="00351D5E">
        <w:rPr>
          <w:rFonts w:ascii="Verdana" w:hAnsi="Verdana"/>
          <w:color w:val="000000"/>
          <w:sz w:val="24"/>
          <w:szCs w:val="24"/>
        </w:rPr>
        <w:br/>
      </w:r>
      <w:r w:rsidRPr="00351D5E">
        <w:rPr>
          <w:rStyle w:val="postbody1"/>
          <w:rFonts w:ascii="Verdana" w:hAnsi="Verdana"/>
          <w:color w:val="0000FF"/>
          <w:sz w:val="24"/>
          <w:szCs w:val="24"/>
        </w:rPr>
        <w:t xml:space="preserve">Your conclusion ties it all together - can you bring a couple of these points into your main discussion? Have another read of your essay to check that you've got your points in the best order. </w:t>
      </w:r>
      <w:r w:rsidRPr="00351D5E">
        <w:rPr>
          <w:rFonts w:ascii="Verdana" w:hAnsi="Verdana"/>
          <w:color w:val="0000FF"/>
          <w:sz w:val="24"/>
          <w:szCs w:val="24"/>
        </w:rPr>
        <w:br/>
      </w:r>
      <w:r w:rsidRPr="00351D5E">
        <w:rPr>
          <w:rFonts w:ascii="Verdana" w:hAnsi="Verdana"/>
          <w:color w:val="0000FF"/>
          <w:sz w:val="24"/>
          <w:szCs w:val="24"/>
        </w:rPr>
        <w:br/>
      </w:r>
      <w:r w:rsidRPr="00351D5E">
        <w:rPr>
          <w:rStyle w:val="postbody1"/>
          <w:rFonts w:ascii="Verdana" w:hAnsi="Verdana"/>
          <w:color w:val="0000FF"/>
          <w:sz w:val="24"/>
          <w:szCs w:val="24"/>
        </w:rPr>
        <w:t xml:space="preserve">Going well, </w:t>
      </w:r>
      <w:r w:rsidRPr="00351D5E">
        <w:rPr>
          <w:rFonts w:ascii="Verdana" w:hAnsi="Verdana"/>
          <w:color w:val="0000FF"/>
          <w:sz w:val="24"/>
          <w:szCs w:val="24"/>
        </w:rPr>
        <w:br/>
      </w:r>
      <w:r w:rsidRPr="00351D5E">
        <w:rPr>
          <w:rStyle w:val="postbody1"/>
          <w:rFonts w:ascii="Verdana" w:hAnsi="Verdana"/>
          <w:color w:val="0000FF"/>
          <w:sz w:val="24"/>
          <w:szCs w:val="24"/>
        </w:rPr>
        <w:t>ET</w:t>
      </w:r>
    </w:p>
    <w:sectPr w:rsidR="00072AE4" w:rsidRPr="00351D5E" w:rsidSect="00351D5E">
      <w:pgSz w:w="11906" w:h="16838"/>
      <w:pgMar w:top="426"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77F97"/>
    <w:rsid w:val="00072AE4"/>
    <w:rsid w:val="0019690E"/>
    <w:rsid w:val="00351D5E"/>
    <w:rsid w:val="00A14A63"/>
    <w:rsid w:val="00D77F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D77F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GBHS</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dc:creator>
  <cp:keywords/>
  <dc:description/>
  <cp:lastModifiedBy>AndreD</cp:lastModifiedBy>
  <cp:revision>3</cp:revision>
  <dcterms:created xsi:type="dcterms:W3CDTF">2011-08-15T00:34:00Z</dcterms:created>
  <dcterms:modified xsi:type="dcterms:W3CDTF">2012-04-23T08:31:00Z</dcterms:modified>
</cp:coreProperties>
</file>